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57A7D" w14:textId="77777777" w:rsidR="00427829" w:rsidRPr="001B2ABF" w:rsidRDefault="00000000">
      <w:pPr>
        <w:spacing w:before="2400"/>
        <w:jc w:val="center"/>
        <w:rPr>
          <w:lang w:val="en-GB"/>
        </w:rPr>
      </w:pPr>
      <w:r w:rsidRPr="001B2ABF">
        <w:rPr>
          <w:rFonts w:ascii="Calibri" w:eastAsia="Calibri" w:hAnsi="Calibri" w:cs="Calibri"/>
          <w:b/>
          <w:bCs/>
          <w:color w:val="44546A"/>
          <w:sz w:val="24"/>
          <w:szCs w:val="24"/>
          <w:lang w:val="en-GB"/>
        </w:rPr>
        <w:t>[ORGANIZATION NAME]</w:t>
      </w:r>
    </w:p>
    <w:p w14:paraId="4E98BFE9" w14:textId="77777777" w:rsidR="00427829" w:rsidRPr="001B2ABF" w:rsidRDefault="00000000">
      <w:pPr>
        <w:spacing w:before="400"/>
        <w:jc w:val="center"/>
        <w:rPr>
          <w:lang w:val="en-GB"/>
        </w:rPr>
      </w:pPr>
      <w:r w:rsidRPr="001B2ABF">
        <w:rPr>
          <w:rFonts w:ascii="Calibri" w:eastAsia="Calibri" w:hAnsi="Calibri" w:cs="Calibri"/>
          <w:b/>
          <w:bCs/>
          <w:color w:val="1F3864"/>
          <w:sz w:val="48"/>
          <w:szCs w:val="48"/>
          <w:lang w:val="en-GB"/>
        </w:rPr>
        <w:t>REQUIREMENTS DOCUMENTATION</w:t>
      </w:r>
    </w:p>
    <w:p w14:paraId="550737D1" w14:textId="77777777" w:rsidR="00427829" w:rsidRPr="001B2ABF" w:rsidRDefault="00000000">
      <w:pPr>
        <w:spacing w:before="200" w:after="800"/>
        <w:jc w:val="center"/>
        <w:rPr>
          <w:lang w:val="en-GB"/>
        </w:rPr>
      </w:pPr>
      <w:r w:rsidRPr="001B2ABF">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427829" w14:paraId="405A2D3A"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0F53587" w14:textId="77777777" w:rsidR="00427829"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134566" w14:textId="77777777" w:rsidR="00427829" w:rsidRDefault="00000000">
            <w:r>
              <w:rPr>
                <w:rFonts w:ascii="Calibri" w:eastAsia="Calibri" w:hAnsi="Calibri" w:cs="Calibri"/>
                <w:i/>
                <w:iCs/>
                <w:color w:val="808080"/>
                <w:sz w:val="16"/>
                <w:szCs w:val="16"/>
              </w:rPr>
              <w:t>[Name]</w:t>
            </w:r>
          </w:p>
        </w:tc>
      </w:tr>
      <w:tr w:rsidR="00427829" w14:paraId="6CB24506"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E85D55F" w14:textId="77777777" w:rsidR="00427829"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578C68" w14:textId="77777777" w:rsidR="00427829" w:rsidRDefault="00000000">
            <w:r>
              <w:rPr>
                <w:rFonts w:ascii="Calibri" w:eastAsia="Calibri" w:hAnsi="Calibri" w:cs="Calibri"/>
                <w:i/>
                <w:iCs/>
                <w:color w:val="808080"/>
                <w:sz w:val="16"/>
                <w:szCs w:val="16"/>
              </w:rPr>
              <w:t>[Name / Role]</w:t>
            </w:r>
          </w:p>
        </w:tc>
      </w:tr>
      <w:tr w:rsidR="00427829" w14:paraId="66941B9A"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E0EEFD1" w14:textId="77777777" w:rsidR="00427829"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12E97C" w14:textId="77777777" w:rsidR="00427829" w:rsidRDefault="00000000">
            <w:r>
              <w:rPr>
                <w:rFonts w:ascii="Calibri" w:eastAsia="Calibri" w:hAnsi="Calibri" w:cs="Calibri"/>
                <w:i/>
                <w:iCs/>
                <w:color w:val="808080"/>
                <w:sz w:val="16"/>
                <w:szCs w:val="16"/>
              </w:rPr>
              <w:t>[DD / MM / YYYY]</w:t>
            </w:r>
          </w:p>
        </w:tc>
      </w:tr>
      <w:tr w:rsidR="00427829" w14:paraId="3EF50FB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AF3CFF7" w14:textId="77777777" w:rsidR="00427829"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7E1B95" w14:textId="77777777" w:rsidR="00427829" w:rsidRDefault="00000000">
            <w:r>
              <w:rPr>
                <w:rFonts w:ascii="Calibri" w:eastAsia="Calibri" w:hAnsi="Calibri" w:cs="Calibri"/>
                <w:i/>
                <w:iCs/>
                <w:color w:val="808080"/>
                <w:sz w:val="16"/>
                <w:szCs w:val="16"/>
              </w:rPr>
              <w:t>[1.0]</w:t>
            </w:r>
          </w:p>
        </w:tc>
      </w:tr>
    </w:tbl>
    <w:p w14:paraId="5A68276F" w14:textId="77777777" w:rsidR="00427829" w:rsidRPr="001B2ABF" w:rsidRDefault="00000000">
      <w:pPr>
        <w:spacing w:before="400"/>
        <w:jc w:val="center"/>
        <w:rPr>
          <w:lang w:val="en-GB"/>
        </w:rPr>
      </w:pPr>
      <w:r w:rsidRPr="001B2ABF">
        <w:rPr>
          <w:rFonts w:ascii="Calibri" w:eastAsia="Calibri" w:hAnsi="Calibri" w:cs="Calibri"/>
          <w:i/>
          <w:iCs/>
          <w:color w:val="808080"/>
          <w:lang w:val="en-GB"/>
        </w:rPr>
        <w:t>Generic Requirements Documentation Template — applicable across industries and project types</w:t>
      </w:r>
    </w:p>
    <w:p w14:paraId="68BDAC42" w14:textId="77777777" w:rsidR="00427829" w:rsidRPr="001B2ABF" w:rsidRDefault="00000000">
      <w:pPr>
        <w:rPr>
          <w:lang w:val="en-GB"/>
        </w:rPr>
      </w:pPr>
      <w:r w:rsidRPr="001B2ABF">
        <w:rPr>
          <w:lang w:val="en-GB"/>
        </w:rPr>
        <w:br w:type="page"/>
      </w:r>
    </w:p>
    <w:p w14:paraId="4F863F23" w14:textId="77777777" w:rsidR="00427829" w:rsidRPr="001B2ABF" w:rsidRDefault="00000000">
      <w:pPr>
        <w:pBdr>
          <w:bottom w:val="single" w:sz="6" w:space="4" w:color="1F3864"/>
        </w:pBdr>
        <w:spacing w:before="360" w:after="120"/>
        <w:rPr>
          <w:lang w:val="en-GB"/>
        </w:rPr>
      </w:pPr>
      <w:r w:rsidRPr="001B2ABF">
        <w:rPr>
          <w:rFonts w:ascii="Calibri" w:eastAsia="Calibri" w:hAnsi="Calibri" w:cs="Calibri"/>
          <w:b/>
          <w:bCs/>
          <w:color w:val="1F3864"/>
          <w:sz w:val="26"/>
          <w:szCs w:val="26"/>
          <w:lang w:val="en-GB"/>
        </w:rPr>
        <w:lastRenderedPageBreak/>
        <w:t>1. Purpose &amp; Overview</w:t>
      </w:r>
    </w:p>
    <w:p w14:paraId="6C30EF6A"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Requirements Documentation describes how individual requirements meet the business need for the project. It provides the detail behind each requirement so that it can be measured and tested once project execution begins. This document works together with the Requirements Traceability Matrix (a separate spreadsheet), which tracks each requirement from origin through delivery and verification.</w:t>
      </w:r>
    </w:p>
    <w:p w14:paraId="2C5D9D36"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Requirements are typically grouped into the categories below: Business, Stakeholder, Solution (Functional and Non-Functional), Transition &amp; Readiness, and Project Requirements.</w:t>
      </w:r>
    </w:p>
    <w:p w14:paraId="1E64E315" w14:textId="2BC7FDFE" w:rsidR="00427829" w:rsidRPr="001B2ABF" w:rsidRDefault="00427829">
      <w:pPr>
        <w:rPr>
          <w:lang w:val="en-GB"/>
        </w:rPr>
      </w:pPr>
    </w:p>
    <w:p w14:paraId="1F685487" w14:textId="77777777" w:rsidR="00427829" w:rsidRPr="001B2ABF" w:rsidRDefault="00000000">
      <w:pPr>
        <w:pBdr>
          <w:bottom w:val="single" w:sz="6" w:space="4" w:color="1F3864"/>
        </w:pBdr>
        <w:spacing w:before="360" w:after="120"/>
        <w:rPr>
          <w:lang w:val="en-GB"/>
        </w:rPr>
      </w:pPr>
      <w:r w:rsidRPr="001B2ABF">
        <w:rPr>
          <w:rFonts w:ascii="Calibri" w:eastAsia="Calibri" w:hAnsi="Calibri" w:cs="Calibri"/>
          <w:b/>
          <w:bCs/>
          <w:color w:val="1F3864"/>
          <w:sz w:val="26"/>
          <w:szCs w:val="26"/>
          <w:lang w:val="en-GB"/>
        </w:rPr>
        <w:t>2. Business Requirements</w:t>
      </w:r>
    </w:p>
    <w:p w14:paraId="007F85DB"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Describe the higher-level organizational needs driving the project, including business objectives, business rules, and guiding principles.</w:t>
      </w:r>
    </w:p>
    <w:p w14:paraId="373EC89F" w14:textId="77777777" w:rsidR="00427829" w:rsidRPr="001B2ABF" w:rsidRDefault="00000000">
      <w:pPr>
        <w:spacing w:after="40"/>
        <w:rPr>
          <w:lang w:val="en-GB"/>
        </w:rPr>
      </w:pPr>
      <w:r w:rsidRPr="001B2ABF">
        <w:rPr>
          <w:rFonts w:ascii="Calibri" w:eastAsia="Calibri" w:hAnsi="Calibri" w:cs="Calibri"/>
          <w:b/>
          <w:bCs/>
          <w:color w:val="1F3864"/>
          <w:lang w:val="en-GB"/>
        </w:rPr>
        <w:t>Business / Organizational Objectives (for traceability):</w:t>
      </w:r>
    </w:p>
    <w:p w14:paraId="7EA36017" w14:textId="77777777" w:rsidR="00427829" w:rsidRPr="001B2ABF" w:rsidRDefault="00000000">
      <w:pPr>
        <w:spacing w:after="200"/>
        <w:rPr>
          <w:lang w:val="en-GB"/>
        </w:rPr>
      </w:pPr>
      <w:r w:rsidRPr="001B2ABF">
        <w:rPr>
          <w:rFonts w:ascii="Calibri" w:eastAsia="Calibri" w:hAnsi="Calibri" w:cs="Calibri"/>
          <w:i/>
          <w:iCs/>
          <w:color w:val="808080"/>
          <w:lang w:val="en-GB"/>
        </w:rPr>
        <w:t>[List the business objectives this project supports]</w:t>
      </w:r>
    </w:p>
    <w:p w14:paraId="5CAA3FF9" w14:textId="77777777" w:rsidR="00427829" w:rsidRPr="001B2ABF" w:rsidRDefault="00000000">
      <w:pPr>
        <w:spacing w:after="40"/>
        <w:rPr>
          <w:lang w:val="en-GB"/>
        </w:rPr>
      </w:pPr>
      <w:r w:rsidRPr="001B2ABF">
        <w:rPr>
          <w:rFonts w:ascii="Calibri" w:eastAsia="Calibri" w:hAnsi="Calibri" w:cs="Calibri"/>
          <w:b/>
          <w:bCs/>
          <w:color w:val="1F3864"/>
          <w:lang w:val="en-GB"/>
        </w:rPr>
        <w:t>Business Rules for the Performing Organization:</w:t>
      </w:r>
    </w:p>
    <w:p w14:paraId="0A6529C6" w14:textId="77777777" w:rsidR="00427829" w:rsidRPr="001B2ABF" w:rsidRDefault="00000000">
      <w:pPr>
        <w:spacing w:after="200"/>
        <w:rPr>
          <w:lang w:val="en-GB"/>
        </w:rPr>
      </w:pPr>
      <w:r w:rsidRPr="001B2ABF">
        <w:rPr>
          <w:rFonts w:ascii="Calibri" w:eastAsia="Calibri" w:hAnsi="Calibri" w:cs="Calibri"/>
          <w:i/>
          <w:iCs/>
          <w:color w:val="808080"/>
          <w:lang w:val="en-GB"/>
        </w:rPr>
        <w:t>[List relevant business rules — policies, standards, constraints the organization operates under]</w:t>
      </w:r>
    </w:p>
    <w:p w14:paraId="66003D23" w14:textId="77777777" w:rsidR="00427829" w:rsidRPr="001B2ABF" w:rsidRDefault="00000000">
      <w:pPr>
        <w:spacing w:after="40"/>
        <w:rPr>
          <w:lang w:val="en-GB"/>
        </w:rPr>
      </w:pPr>
      <w:r w:rsidRPr="001B2ABF">
        <w:rPr>
          <w:rFonts w:ascii="Calibri" w:eastAsia="Calibri" w:hAnsi="Calibri" w:cs="Calibri"/>
          <w:b/>
          <w:bCs/>
          <w:color w:val="1F3864"/>
          <w:lang w:val="en-GB"/>
        </w:rPr>
        <w:t>Guiding Principles:</w:t>
      </w:r>
    </w:p>
    <w:p w14:paraId="32364800" w14:textId="77777777" w:rsidR="00427829" w:rsidRPr="001B2ABF" w:rsidRDefault="00000000">
      <w:pPr>
        <w:spacing w:after="200"/>
        <w:rPr>
          <w:lang w:val="en-GB"/>
        </w:rPr>
      </w:pPr>
      <w:r w:rsidRPr="001B2ABF">
        <w:rPr>
          <w:rFonts w:ascii="Calibri" w:eastAsia="Calibri" w:hAnsi="Calibri" w:cs="Calibri"/>
          <w:i/>
          <w:iCs/>
          <w:color w:val="808080"/>
          <w:lang w:val="en-GB"/>
        </w:rPr>
        <w:t>[List guiding principles the project must respect, e.g., design philosophy, ethical standards]</w:t>
      </w:r>
    </w:p>
    <w:p w14:paraId="6774EB22" w14:textId="3267D5A9" w:rsidR="00427829" w:rsidRPr="001B2ABF" w:rsidRDefault="00427829">
      <w:pPr>
        <w:rPr>
          <w:lang w:val="en-GB"/>
        </w:rPr>
      </w:pPr>
    </w:p>
    <w:p w14:paraId="0B6D6DF7" w14:textId="77777777" w:rsidR="00427829" w:rsidRPr="001B2ABF" w:rsidRDefault="00000000">
      <w:pPr>
        <w:pBdr>
          <w:bottom w:val="single" w:sz="6" w:space="4" w:color="1F3864"/>
        </w:pBdr>
        <w:spacing w:before="360" w:after="120"/>
        <w:rPr>
          <w:lang w:val="en-GB"/>
        </w:rPr>
      </w:pPr>
      <w:r w:rsidRPr="001B2ABF">
        <w:rPr>
          <w:rFonts w:ascii="Calibri" w:eastAsia="Calibri" w:hAnsi="Calibri" w:cs="Calibri"/>
          <w:b/>
          <w:bCs/>
          <w:color w:val="1F3864"/>
          <w:sz w:val="26"/>
          <w:szCs w:val="26"/>
          <w:lang w:val="en-GB"/>
        </w:rPr>
        <w:t>3. Stakeholder Requirements</w:t>
      </w:r>
    </w:p>
    <w:p w14:paraId="002064D1"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Describe how the project affects other parts of the organization and what stakeholders need in terms of support, communication, and reporting.</w:t>
      </w:r>
    </w:p>
    <w:p w14:paraId="75C84F5C" w14:textId="77777777" w:rsidR="00427829" w:rsidRPr="001B2ABF" w:rsidRDefault="00000000">
      <w:pPr>
        <w:spacing w:after="40"/>
        <w:rPr>
          <w:lang w:val="en-GB"/>
        </w:rPr>
      </w:pPr>
      <w:r w:rsidRPr="001B2ABF">
        <w:rPr>
          <w:rFonts w:ascii="Calibri" w:eastAsia="Calibri" w:hAnsi="Calibri" w:cs="Calibri"/>
          <w:b/>
          <w:bCs/>
          <w:color w:val="1F3864"/>
          <w:lang w:val="en-GB"/>
        </w:rPr>
        <w:t>Impacts on Other Organizational Areas:</w:t>
      </w:r>
    </w:p>
    <w:p w14:paraId="2099676C" w14:textId="77777777" w:rsidR="00427829" w:rsidRPr="001B2ABF" w:rsidRDefault="00000000">
      <w:pPr>
        <w:spacing w:after="200"/>
        <w:rPr>
          <w:lang w:val="en-GB"/>
        </w:rPr>
      </w:pPr>
      <w:r w:rsidRPr="001B2ABF">
        <w:rPr>
          <w:rFonts w:ascii="Calibri" w:eastAsia="Calibri" w:hAnsi="Calibri" w:cs="Calibri"/>
          <w:i/>
          <w:iCs/>
          <w:color w:val="808080"/>
          <w:lang w:val="en-GB"/>
        </w:rPr>
        <w:t>[Describe impacts on other business units or entities inside the organization]</w:t>
      </w:r>
    </w:p>
    <w:p w14:paraId="38216AC8" w14:textId="77777777" w:rsidR="00427829" w:rsidRPr="001B2ABF" w:rsidRDefault="00000000">
      <w:pPr>
        <w:spacing w:after="40"/>
        <w:rPr>
          <w:lang w:val="en-GB"/>
        </w:rPr>
      </w:pPr>
      <w:r w:rsidRPr="001B2ABF">
        <w:rPr>
          <w:rFonts w:ascii="Calibri" w:eastAsia="Calibri" w:hAnsi="Calibri" w:cs="Calibri"/>
          <w:b/>
          <w:bCs/>
          <w:color w:val="1F3864"/>
          <w:lang w:val="en-GB"/>
        </w:rPr>
        <w:t>Impacts on Other Entities (Inside or Outside the Project):</w:t>
      </w:r>
    </w:p>
    <w:p w14:paraId="750A5E9C" w14:textId="77777777" w:rsidR="00427829" w:rsidRPr="001B2ABF" w:rsidRDefault="00000000">
      <w:pPr>
        <w:spacing w:after="200"/>
        <w:rPr>
          <w:lang w:val="en-GB"/>
        </w:rPr>
      </w:pPr>
      <w:r w:rsidRPr="001B2ABF">
        <w:rPr>
          <w:rFonts w:ascii="Calibri" w:eastAsia="Calibri" w:hAnsi="Calibri" w:cs="Calibri"/>
          <w:i/>
          <w:iCs/>
          <w:color w:val="808080"/>
          <w:lang w:val="en-GB"/>
        </w:rPr>
        <w:t>[Describe impacts on external entities — partners, vendors, regulators]</w:t>
      </w:r>
    </w:p>
    <w:p w14:paraId="29DC6C5A" w14:textId="77777777" w:rsidR="00427829" w:rsidRPr="001B2ABF" w:rsidRDefault="00000000">
      <w:pPr>
        <w:spacing w:after="40"/>
        <w:rPr>
          <w:lang w:val="en-GB"/>
        </w:rPr>
      </w:pPr>
      <w:r w:rsidRPr="001B2ABF">
        <w:rPr>
          <w:rFonts w:ascii="Calibri" w:eastAsia="Calibri" w:hAnsi="Calibri" w:cs="Calibri"/>
          <w:b/>
          <w:bCs/>
          <w:color w:val="1F3864"/>
          <w:lang w:val="en-GB"/>
        </w:rPr>
        <w:t>Stakeholder Support &amp; Communication / Reporting Requirements:</w:t>
      </w:r>
    </w:p>
    <w:p w14:paraId="08357EE8" w14:textId="77777777" w:rsidR="00427829" w:rsidRPr="001B2ABF" w:rsidRDefault="00000000">
      <w:pPr>
        <w:spacing w:after="200"/>
        <w:rPr>
          <w:lang w:val="en-GB"/>
        </w:rPr>
      </w:pPr>
      <w:r w:rsidRPr="001B2ABF">
        <w:rPr>
          <w:rFonts w:ascii="Calibri" w:eastAsia="Calibri" w:hAnsi="Calibri" w:cs="Calibri"/>
          <w:i/>
          <w:iCs/>
          <w:color w:val="808080"/>
          <w:lang w:val="en-GB"/>
        </w:rPr>
        <w:t>[Describe what stakeholders need in terms of support, updates, and reporting]</w:t>
      </w:r>
    </w:p>
    <w:p w14:paraId="07524554" w14:textId="77777777" w:rsidR="00427829" w:rsidRPr="001B2ABF" w:rsidRDefault="00000000">
      <w:pPr>
        <w:rPr>
          <w:lang w:val="en-GB"/>
        </w:rPr>
      </w:pPr>
      <w:r w:rsidRPr="001B2ABF">
        <w:rPr>
          <w:lang w:val="en-GB"/>
        </w:rPr>
        <w:br w:type="page"/>
      </w:r>
    </w:p>
    <w:p w14:paraId="7A3A6015" w14:textId="77777777" w:rsidR="00427829" w:rsidRPr="001B2ABF" w:rsidRDefault="00000000">
      <w:pPr>
        <w:pBdr>
          <w:bottom w:val="single" w:sz="6" w:space="4" w:color="1F3864"/>
        </w:pBdr>
        <w:spacing w:before="360" w:after="120"/>
        <w:rPr>
          <w:lang w:val="en-GB"/>
        </w:rPr>
      </w:pPr>
      <w:r w:rsidRPr="001B2ABF">
        <w:rPr>
          <w:rFonts w:ascii="Calibri" w:eastAsia="Calibri" w:hAnsi="Calibri" w:cs="Calibri"/>
          <w:b/>
          <w:bCs/>
          <w:color w:val="1F3864"/>
          <w:sz w:val="26"/>
          <w:szCs w:val="26"/>
          <w:lang w:val="en-GB"/>
        </w:rPr>
        <w:lastRenderedPageBreak/>
        <w:t>4. Solution Requirements — Functional</w:t>
      </w:r>
    </w:p>
    <w:p w14:paraId="2C850B27"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 xml:space="preserve">Functional requirements describe the </w:t>
      </w:r>
      <w:proofErr w:type="spellStart"/>
      <w:r w:rsidRPr="001B2ABF">
        <w:rPr>
          <w:rFonts w:ascii="Calibri" w:eastAsia="Calibri" w:hAnsi="Calibri" w:cs="Calibri"/>
          <w:i/>
          <w:iCs/>
          <w:color w:val="44546A"/>
          <w:sz w:val="18"/>
          <w:szCs w:val="18"/>
          <w:lang w:val="en-GB"/>
        </w:rPr>
        <w:t>behaviors</w:t>
      </w:r>
      <w:proofErr w:type="spellEnd"/>
      <w:r w:rsidRPr="001B2ABF">
        <w:rPr>
          <w:rFonts w:ascii="Calibri" w:eastAsia="Calibri" w:hAnsi="Calibri" w:cs="Calibri"/>
          <w:i/>
          <w:iCs/>
          <w:color w:val="44546A"/>
          <w:sz w:val="18"/>
          <w:szCs w:val="18"/>
          <w:lang w:val="en-GB"/>
        </w:rPr>
        <w:t xml:space="preserve"> of the product — the processes, data, and interactions the end user should experience.</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1"/>
        <w:gridCol w:w="3517"/>
        <w:gridCol w:w="1563"/>
        <w:gridCol w:w="2549"/>
      </w:tblGrid>
      <w:tr w:rsidR="00427829" w14:paraId="722F044A" w14:textId="77777777">
        <w:tblPrEx>
          <w:tblCellMar>
            <w:top w:w="0" w:type="dxa"/>
            <w:bottom w:w="0" w:type="dxa"/>
          </w:tblCellMar>
        </w:tblPrEx>
        <w:trPr>
          <w:tblHeader/>
        </w:trPr>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709A506" w14:textId="77777777" w:rsidR="00427829" w:rsidRDefault="00000000">
            <w:r>
              <w:rPr>
                <w:rFonts w:ascii="Calibri" w:eastAsia="Calibri" w:hAnsi="Calibri" w:cs="Calibri"/>
                <w:b/>
                <w:bCs/>
                <w:color w:val="1F3864"/>
                <w:sz w:val="16"/>
                <w:szCs w:val="16"/>
              </w:rPr>
              <w:t>Req. ID</w:t>
            </w:r>
          </w:p>
        </w:tc>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80C8018" w14:textId="77777777" w:rsidR="00427829" w:rsidRDefault="00000000">
            <w:r>
              <w:rPr>
                <w:rFonts w:ascii="Calibri" w:eastAsia="Calibri" w:hAnsi="Calibri" w:cs="Calibri"/>
                <w:b/>
                <w:bCs/>
                <w:color w:val="1F3864"/>
                <w:sz w:val="16"/>
                <w:szCs w:val="16"/>
              </w:rPr>
              <w:t>Description</w:t>
            </w:r>
          </w:p>
        </w:tc>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29AD2F0" w14:textId="77777777" w:rsidR="00427829" w:rsidRDefault="00000000">
            <w:r>
              <w:rPr>
                <w:rFonts w:ascii="Calibri" w:eastAsia="Calibri" w:hAnsi="Calibri" w:cs="Calibri"/>
                <w:b/>
                <w:bCs/>
                <w:color w:val="1F3864"/>
                <w:sz w:val="16"/>
                <w:szCs w:val="16"/>
              </w:rPr>
              <w:t>Priority</w:t>
            </w:r>
          </w:p>
        </w:tc>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89B2032" w14:textId="77777777" w:rsidR="00427829" w:rsidRDefault="00000000">
            <w:r>
              <w:rPr>
                <w:rFonts w:ascii="Calibri" w:eastAsia="Calibri" w:hAnsi="Calibri" w:cs="Calibri"/>
                <w:b/>
                <w:bCs/>
                <w:color w:val="1F3864"/>
                <w:sz w:val="16"/>
                <w:szCs w:val="16"/>
              </w:rPr>
              <w:t>Acceptance Criteria</w:t>
            </w:r>
          </w:p>
        </w:tc>
      </w:tr>
      <w:tr w:rsidR="00427829" w14:paraId="4E164E28"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C47AE7" w14:textId="77777777" w:rsidR="00427829" w:rsidRDefault="00000000">
            <w:r>
              <w:rPr>
                <w:rFonts w:ascii="Calibri" w:eastAsia="Calibri" w:hAnsi="Calibri" w:cs="Calibri"/>
                <w:i/>
                <w:iCs/>
                <w:color w:val="808080"/>
                <w:sz w:val="16"/>
                <w:szCs w:val="16"/>
              </w:rPr>
              <w:t>FR-001</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CABB8AC" w14:textId="77777777" w:rsidR="00427829" w:rsidRDefault="00000000">
            <w:r>
              <w:rPr>
                <w:rFonts w:ascii="Calibri" w:eastAsia="Calibri" w:hAnsi="Calibri" w:cs="Calibri"/>
                <w:i/>
                <w:iCs/>
                <w:color w:val="808080"/>
                <w:sz w:val="16"/>
                <w:szCs w:val="16"/>
              </w:rPr>
              <w:t>[Functional requirement description]</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D886A3" w14:textId="77777777" w:rsidR="00427829" w:rsidRDefault="00000000">
            <w:r>
              <w:rPr>
                <w:rFonts w:ascii="Calibri" w:eastAsia="Calibri" w:hAnsi="Calibri" w:cs="Calibri"/>
                <w:i/>
                <w:iCs/>
                <w:color w:val="808080"/>
                <w:sz w:val="16"/>
                <w:szCs w:val="16"/>
              </w:rPr>
              <w:t>[Must/Should/Could]</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B1E120" w14:textId="77777777" w:rsidR="00427829" w:rsidRDefault="00000000">
            <w:r>
              <w:rPr>
                <w:rFonts w:ascii="Calibri" w:eastAsia="Calibri" w:hAnsi="Calibri" w:cs="Calibri"/>
                <w:i/>
                <w:iCs/>
                <w:color w:val="808080"/>
                <w:sz w:val="16"/>
                <w:szCs w:val="16"/>
              </w:rPr>
              <w:t>[Acceptance criteria]</w:t>
            </w:r>
          </w:p>
        </w:tc>
      </w:tr>
      <w:tr w:rsidR="00427829" w14:paraId="1805AD88"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C143F3" w14:textId="77777777" w:rsidR="00427829" w:rsidRDefault="00000000">
            <w:r>
              <w:rPr>
                <w:rFonts w:ascii="Calibri" w:eastAsia="Calibri" w:hAnsi="Calibri" w:cs="Calibri"/>
                <w:i/>
                <w:iCs/>
                <w:color w:val="808080"/>
                <w:sz w:val="16"/>
                <w:szCs w:val="16"/>
              </w:rPr>
              <w:t>FR-002</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589EF0" w14:textId="77777777" w:rsidR="00427829" w:rsidRDefault="00000000">
            <w:r>
              <w:rPr>
                <w:rFonts w:ascii="Calibri" w:eastAsia="Calibri" w:hAnsi="Calibri" w:cs="Calibri"/>
                <w:i/>
                <w:iCs/>
                <w:color w:val="808080"/>
                <w:sz w:val="16"/>
                <w:szCs w:val="16"/>
              </w:rPr>
              <w:t>[Functional requirement description]</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D638FA" w14:textId="77777777" w:rsidR="00427829" w:rsidRDefault="00000000">
            <w:r>
              <w:rPr>
                <w:rFonts w:ascii="Calibri" w:eastAsia="Calibri" w:hAnsi="Calibri" w:cs="Calibri"/>
                <w:i/>
                <w:iCs/>
                <w:color w:val="808080"/>
                <w:sz w:val="16"/>
                <w:szCs w:val="16"/>
              </w:rPr>
              <w:t>[Must/Should/Could]</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5495DB" w14:textId="77777777" w:rsidR="00427829" w:rsidRDefault="00000000">
            <w:r>
              <w:rPr>
                <w:rFonts w:ascii="Calibri" w:eastAsia="Calibri" w:hAnsi="Calibri" w:cs="Calibri"/>
                <w:i/>
                <w:iCs/>
                <w:color w:val="808080"/>
                <w:sz w:val="16"/>
                <w:szCs w:val="16"/>
              </w:rPr>
              <w:t>[Acceptance criteria]</w:t>
            </w:r>
          </w:p>
        </w:tc>
      </w:tr>
      <w:tr w:rsidR="00427829" w14:paraId="2B9569FB"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DEEC03" w14:textId="77777777" w:rsidR="00427829" w:rsidRDefault="00000000">
            <w:r>
              <w:rPr>
                <w:rFonts w:ascii="Calibri" w:eastAsia="Calibri" w:hAnsi="Calibri" w:cs="Calibri"/>
                <w:i/>
                <w:iCs/>
                <w:color w:val="808080"/>
                <w:sz w:val="16"/>
                <w:szCs w:val="16"/>
              </w:rPr>
              <w:t>FR-003</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F10EC01" w14:textId="77777777" w:rsidR="00427829" w:rsidRDefault="00000000">
            <w:r>
              <w:rPr>
                <w:rFonts w:ascii="Calibri" w:eastAsia="Calibri" w:hAnsi="Calibri" w:cs="Calibri"/>
                <w:i/>
                <w:iCs/>
                <w:color w:val="808080"/>
                <w:sz w:val="16"/>
                <w:szCs w:val="16"/>
              </w:rPr>
              <w:t>[Functional requirement description]</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3AD60D" w14:textId="77777777" w:rsidR="00427829" w:rsidRDefault="00000000">
            <w:r>
              <w:rPr>
                <w:rFonts w:ascii="Calibri" w:eastAsia="Calibri" w:hAnsi="Calibri" w:cs="Calibri"/>
                <w:i/>
                <w:iCs/>
                <w:color w:val="808080"/>
                <w:sz w:val="16"/>
                <w:szCs w:val="16"/>
              </w:rPr>
              <w:t>[Must/Should/Could]</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329BF2" w14:textId="77777777" w:rsidR="00427829" w:rsidRDefault="00000000">
            <w:r>
              <w:rPr>
                <w:rFonts w:ascii="Calibri" w:eastAsia="Calibri" w:hAnsi="Calibri" w:cs="Calibri"/>
                <w:i/>
                <w:iCs/>
                <w:color w:val="808080"/>
                <w:sz w:val="16"/>
                <w:szCs w:val="16"/>
              </w:rPr>
              <w:t>[Acceptance criteria]</w:t>
            </w:r>
          </w:p>
        </w:tc>
      </w:tr>
    </w:tbl>
    <w:p w14:paraId="1E0F9E93" w14:textId="5FA73AF0" w:rsidR="00427829" w:rsidRDefault="00427829"/>
    <w:p w14:paraId="58431F74" w14:textId="77777777" w:rsidR="00427829" w:rsidRDefault="00000000">
      <w:pPr>
        <w:pBdr>
          <w:bottom w:val="single" w:sz="6" w:space="4" w:color="1F3864"/>
        </w:pBdr>
        <w:spacing w:before="360" w:after="120"/>
      </w:pPr>
      <w:r>
        <w:rPr>
          <w:rFonts w:ascii="Calibri" w:eastAsia="Calibri" w:hAnsi="Calibri" w:cs="Calibri"/>
          <w:b/>
          <w:bCs/>
          <w:color w:val="1F3864"/>
          <w:sz w:val="26"/>
          <w:szCs w:val="26"/>
        </w:rPr>
        <w:t>5. Solution Requirements — Non-Functional</w:t>
      </w:r>
    </w:p>
    <w:p w14:paraId="221A8BDF"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Non-functional requirements describe the environmental conditions or qualities required for the product to be effective — e.g., reliability, security, performance, safety, compliance, service levels, and technology/standards compliance.</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800"/>
        <w:gridCol w:w="3200"/>
        <w:gridCol w:w="2600"/>
      </w:tblGrid>
      <w:tr w:rsidR="00427829" w14:paraId="01B9352E" w14:textId="77777777">
        <w:tblPrEx>
          <w:tblCellMar>
            <w:top w:w="0" w:type="dxa"/>
            <w:bottom w:w="0" w:type="dxa"/>
          </w:tblCellMar>
        </w:tblPrEx>
        <w:trPr>
          <w:tblHeader/>
        </w:trPr>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F749E9C" w14:textId="77777777" w:rsidR="00427829" w:rsidRDefault="00000000">
            <w:r>
              <w:rPr>
                <w:rFonts w:ascii="Calibri" w:eastAsia="Calibri" w:hAnsi="Calibri" w:cs="Calibri"/>
                <w:b/>
                <w:bCs/>
                <w:color w:val="1F3864"/>
                <w:sz w:val="16"/>
                <w:szCs w:val="16"/>
              </w:rPr>
              <w:t>Req. ID</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7F5B424" w14:textId="77777777" w:rsidR="00427829" w:rsidRDefault="00000000">
            <w:r>
              <w:rPr>
                <w:rFonts w:ascii="Calibri" w:eastAsia="Calibri" w:hAnsi="Calibri" w:cs="Calibri"/>
                <w:b/>
                <w:bCs/>
                <w:color w:val="1F3864"/>
                <w:sz w:val="16"/>
                <w:szCs w:val="16"/>
              </w:rPr>
              <w:t>Category</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80CB174" w14:textId="77777777" w:rsidR="00427829" w:rsidRDefault="00000000">
            <w:r>
              <w:rPr>
                <w:rFonts w:ascii="Calibri" w:eastAsia="Calibri" w:hAnsi="Calibri" w:cs="Calibri"/>
                <w:b/>
                <w:bCs/>
                <w:color w:val="1F3864"/>
                <w:sz w:val="16"/>
                <w:szCs w:val="16"/>
              </w:rPr>
              <w:t>Description</w:t>
            </w:r>
          </w:p>
        </w:tc>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A0089F3" w14:textId="77777777" w:rsidR="00427829" w:rsidRDefault="00000000">
            <w:r>
              <w:rPr>
                <w:rFonts w:ascii="Calibri" w:eastAsia="Calibri" w:hAnsi="Calibri" w:cs="Calibri"/>
                <w:b/>
                <w:bCs/>
                <w:color w:val="1F3864"/>
                <w:sz w:val="16"/>
                <w:szCs w:val="16"/>
              </w:rPr>
              <w:t>Acceptance Criteria</w:t>
            </w:r>
          </w:p>
        </w:tc>
      </w:tr>
      <w:tr w:rsidR="00427829" w14:paraId="38B2EE92"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39C99A" w14:textId="77777777" w:rsidR="00427829" w:rsidRDefault="00000000">
            <w:r>
              <w:rPr>
                <w:rFonts w:ascii="Calibri" w:eastAsia="Calibri" w:hAnsi="Calibri" w:cs="Calibri"/>
                <w:i/>
                <w:iCs/>
                <w:color w:val="808080"/>
                <w:sz w:val="16"/>
                <w:szCs w:val="16"/>
              </w:rPr>
              <w:t>NFR-001</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8F7F302" w14:textId="77777777" w:rsidR="00427829" w:rsidRDefault="00000000">
            <w:r>
              <w:rPr>
                <w:rFonts w:ascii="Calibri" w:eastAsia="Calibri" w:hAnsi="Calibri" w:cs="Calibri"/>
                <w:i/>
                <w:iCs/>
                <w:color w:val="808080"/>
                <w:sz w:val="16"/>
                <w:szCs w:val="16"/>
              </w:rPr>
              <w:t>[Security / Performance / etc.]</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32914E" w14:textId="77777777" w:rsidR="00427829" w:rsidRDefault="00000000">
            <w:r>
              <w:rPr>
                <w:rFonts w:ascii="Calibri" w:eastAsia="Calibri" w:hAnsi="Calibri" w:cs="Calibri"/>
                <w:i/>
                <w:iCs/>
                <w:color w:val="808080"/>
                <w:sz w:val="16"/>
                <w:szCs w:val="16"/>
              </w:rPr>
              <w:t>[Description]</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FD47A9" w14:textId="77777777" w:rsidR="00427829" w:rsidRDefault="00000000">
            <w:r>
              <w:rPr>
                <w:rFonts w:ascii="Calibri" w:eastAsia="Calibri" w:hAnsi="Calibri" w:cs="Calibri"/>
                <w:i/>
                <w:iCs/>
                <w:color w:val="808080"/>
                <w:sz w:val="16"/>
                <w:szCs w:val="16"/>
              </w:rPr>
              <w:t>[Acceptance criteria]</w:t>
            </w:r>
          </w:p>
        </w:tc>
      </w:tr>
      <w:tr w:rsidR="00427829" w14:paraId="42981D9F"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771827" w14:textId="77777777" w:rsidR="00427829" w:rsidRDefault="00000000">
            <w:r>
              <w:rPr>
                <w:rFonts w:ascii="Calibri" w:eastAsia="Calibri" w:hAnsi="Calibri" w:cs="Calibri"/>
                <w:i/>
                <w:iCs/>
                <w:color w:val="808080"/>
                <w:sz w:val="16"/>
                <w:szCs w:val="16"/>
              </w:rPr>
              <w:t>NFR-002</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E66416" w14:textId="77777777" w:rsidR="00427829" w:rsidRDefault="00000000">
            <w:r>
              <w:rPr>
                <w:rFonts w:ascii="Calibri" w:eastAsia="Calibri" w:hAnsi="Calibri" w:cs="Calibri"/>
                <w:i/>
                <w:iCs/>
                <w:color w:val="808080"/>
                <w:sz w:val="16"/>
                <w:szCs w:val="16"/>
              </w:rPr>
              <w:t>[Security / Performance / etc.]</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9A8A9F" w14:textId="77777777" w:rsidR="00427829" w:rsidRDefault="00000000">
            <w:r>
              <w:rPr>
                <w:rFonts w:ascii="Calibri" w:eastAsia="Calibri" w:hAnsi="Calibri" w:cs="Calibri"/>
                <w:i/>
                <w:iCs/>
                <w:color w:val="808080"/>
                <w:sz w:val="16"/>
                <w:szCs w:val="16"/>
              </w:rPr>
              <w:t>[Description]</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C49515" w14:textId="77777777" w:rsidR="00427829" w:rsidRDefault="00000000">
            <w:r>
              <w:rPr>
                <w:rFonts w:ascii="Calibri" w:eastAsia="Calibri" w:hAnsi="Calibri" w:cs="Calibri"/>
                <w:i/>
                <w:iCs/>
                <w:color w:val="808080"/>
                <w:sz w:val="16"/>
                <w:szCs w:val="16"/>
              </w:rPr>
              <w:t>[Acceptance criteria]</w:t>
            </w:r>
          </w:p>
        </w:tc>
      </w:tr>
      <w:tr w:rsidR="00427829" w14:paraId="066C35A8"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B5322E" w14:textId="77777777" w:rsidR="00427829" w:rsidRDefault="00000000">
            <w:r>
              <w:rPr>
                <w:rFonts w:ascii="Calibri" w:eastAsia="Calibri" w:hAnsi="Calibri" w:cs="Calibri"/>
                <w:i/>
                <w:iCs/>
                <w:color w:val="808080"/>
                <w:sz w:val="16"/>
                <w:szCs w:val="16"/>
              </w:rPr>
              <w:t>NFR-003</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52EB40" w14:textId="77777777" w:rsidR="00427829" w:rsidRDefault="00000000">
            <w:r>
              <w:rPr>
                <w:rFonts w:ascii="Calibri" w:eastAsia="Calibri" w:hAnsi="Calibri" w:cs="Calibri"/>
                <w:i/>
                <w:iCs/>
                <w:color w:val="808080"/>
                <w:sz w:val="16"/>
                <w:szCs w:val="16"/>
              </w:rPr>
              <w:t>[Security / Performance / etc.]</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17B63D" w14:textId="77777777" w:rsidR="00427829" w:rsidRDefault="00000000">
            <w:r>
              <w:rPr>
                <w:rFonts w:ascii="Calibri" w:eastAsia="Calibri" w:hAnsi="Calibri" w:cs="Calibri"/>
                <w:i/>
                <w:iCs/>
                <w:color w:val="808080"/>
                <w:sz w:val="16"/>
                <w:szCs w:val="16"/>
              </w:rPr>
              <w:t>[Description]</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B720A5" w14:textId="77777777" w:rsidR="00427829" w:rsidRDefault="00000000">
            <w:r>
              <w:rPr>
                <w:rFonts w:ascii="Calibri" w:eastAsia="Calibri" w:hAnsi="Calibri" w:cs="Calibri"/>
                <w:i/>
                <w:iCs/>
                <w:color w:val="808080"/>
                <w:sz w:val="16"/>
                <w:szCs w:val="16"/>
              </w:rPr>
              <w:t>[Acceptance criteria]</w:t>
            </w:r>
          </w:p>
        </w:tc>
      </w:tr>
    </w:tbl>
    <w:p w14:paraId="00532E19" w14:textId="2D8CFA55" w:rsidR="00427829" w:rsidRDefault="00427829"/>
    <w:p w14:paraId="121C342D" w14:textId="77777777" w:rsidR="00427829" w:rsidRDefault="00000000">
      <w:pPr>
        <w:pBdr>
          <w:bottom w:val="single" w:sz="6" w:space="4" w:color="1F3864"/>
        </w:pBdr>
        <w:spacing w:before="360" w:after="120"/>
      </w:pPr>
      <w:r>
        <w:rPr>
          <w:rFonts w:ascii="Calibri" w:eastAsia="Calibri" w:hAnsi="Calibri" w:cs="Calibri"/>
          <w:b/>
          <w:bCs/>
          <w:color w:val="1F3864"/>
          <w:sz w:val="26"/>
          <w:szCs w:val="26"/>
        </w:rPr>
        <w:t>6. Transition &amp; Readiness Requirements</w:t>
      </w:r>
    </w:p>
    <w:p w14:paraId="5F0A5393"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Describe temporary capabilities needed to move from the current state to the future state (e.g., data conversion, training) and the criteria used to judge readiness for transition.</w:t>
      </w:r>
    </w:p>
    <w:p w14:paraId="2A352393" w14:textId="77777777" w:rsidR="00427829" w:rsidRPr="001B2ABF" w:rsidRDefault="00000000">
      <w:pPr>
        <w:spacing w:after="40"/>
        <w:rPr>
          <w:lang w:val="en-GB"/>
        </w:rPr>
      </w:pPr>
      <w:r w:rsidRPr="001B2ABF">
        <w:rPr>
          <w:rFonts w:ascii="Calibri" w:eastAsia="Calibri" w:hAnsi="Calibri" w:cs="Calibri"/>
          <w:b/>
          <w:bCs/>
          <w:color w:val="1F3864"/>
          <w:lang w:val="en-GB"/>
        </w:rPr>
        <w:t>Temporary Capabilities Needed:</w:t>
      </w:r>
    </w:p>
    <w:p w14:paraId="53A27D0B" w14:textId="77777777" w:rsidR="00427829" w:rsidRPr="001B2ABF" w:rsidRDefault="00000000">
      <w:pPr>
        <w:spacing w:after="200"/>
        <w:rPr>
          <w:lang w:val="en-GB"/>
        </w:rPr>
      </w:pPr>
      <w:r w:rsidRPr="001B2ABF">
        <w:rPr>
          <w:rFonts w:ascii="Calibri" w:eastAsia="Calibri" w:hAnsi="Calibri" w:cs="Calibri"/>
          <w:i/>
          <w:iCs/>
          <w:color w:val="808080"/>
          <w:lang w:val="en-GB"/>
        </w:rPr>
        <w:t>[e.g., data conversion, parallel run, legacy system decommissioning, training]</w:t>
      </w:r>
    </w:p>
    <w:p w14:paraId="1BA3E325" w14:textId="77777777" w:rsidR="00427829" w:rsidRPr="001B2ABF" w:rsidRDefault="00000000">
      <w:pPr>
        <w:spacing w:after="40"/>
        <w:rPr>
          <w:lang w:val="en-GB"/>
        </w:rPr>
      </w:pPr>
      <w:r w:rsidRPr="001B2ABF">
        <w:rPr>
          <w:rFonts w:ascii="Calibri" w:eastAsia="Calibri" w:hAnsi="Calibri" w:cs="Calibri"/>
          <w:b/>
          <w:bCs/>
          <w:color w:val="1F3864"/>
          <w:lang w:val="en-GB"/>
        </w:rPr>
        <w:t>Readiness Criteria (Current State → Future State):</w:t>
      </w:r>
    </w:p>
    <w:p w14:paraId="794DB53D" w14:textId="77777777" w:rsidR="00427829" w:rsidRPr="001B2ABF" w:rsidRDefault="00000000">
      <w:pPr>
        <w:spacing w:after="200"/>
        <w:rPr>
          <w:lang w:val="en-GB"/>
        </w:rPr>
      </w:pPr>
      <w:r w:rsidRPr="001B2ABF">
        <w:rPr>
          <w:rFonts w:ascii="Calibri" w:eastAsia="Calibri" w:hAnsi="Calibri" w:cs="Calibri"/>
          <w:i/>
          <w:iCs/>
          <w:color w:val="808080"/>
          <w:lang w:val="en-GB"/>
        </w:rPr>
        <w:t>[Describe the criteria used to determine the organization is ready to transition]</w:t>
      </w:r>
    </w:p>
    <w:p w14:paraId="352EEB35" w14:textId="77777777" w:rsidR="00427829" w:rsidRPr="001B2ABF" w:rsidRDefault="00000000">
      <w:pPr>
        <w:rPr>
          <w:lang w:val="en-GB"/>
        </w:rPr>
      </w:pPr>
      <w:r w:rsidRPr="001B2ABF">
        <w:rPr>
          <w:lang w:val="en-GB"/>
        </w:rPr>
        <w:br w:type="page"/>
      </w:r>
    </w:p>
    <w:p w14:paraId="64022871" w14:textId="77777777" w:rsidR="00427829" w:rsidRPr="001B2ABF" w:rsidRDefault="00000000">
      <w:pPr>
        <w:pBdr>
          <w:bottom w:val="single" w:sz="6" w:space="4" w:color="1F3864"/>
        </w:pBdr>
        <w:spacing w:before="360" w:after="120"/>
        <w:rPr>
          <w:lang w:val="en-GB"/>
        </w:rPr>
      </w:pPr>
      <w:r w:rsidRPr="001B2ABF">
        <w:rPr>
          <w:rFonts w:ascii="Calibri" w:eastAsia="Calibri" w:hAnsi="Calibri" w:cs="Calibri"/>
          <w:b/>
          <w:bCs/>
          <w:color w:val="1F3864"/>
          <w:sz w:val="26"/>
          <w:szCs w:val="26"/>
          <w:lang w:val="en-GB"/>
        </w:rPr>
        <w:lastRenderedPageBreak/>
        <w:t>7. Project Requirements</w:t>
      </w:r>
    </w:p>
    <w:p w14:paraId="41D66F3C"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Describe levels of service, performance, safety, and compliance the project itself must meet, along with overall acceptance criteria.</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800"/>
        <w:gridCol w:w="3200"/>
      </w:tblGrid>
      <w:tr w:rsidR="00427829" w14:paraId="05CCCD49" w14:textId="77777777">
        <w:tblPrEx>
          <w:tblCellMar>
            <w:top w:w="0" w:type="dxa"/>
            <w:bottom w:w="0" w:type="dxa"/>
          </w:tblCellMar>
        </w:tblPrEx>
        <w:trPr>
          <w:tblHeader/>
        </w:trPr>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A76381F" w14:textId="77777777" w:rsidR="00427829" w:rsidRDefault="00000000">
            <w:r>
              <w:rPr>
                <w:rFonts w:ascii="Calibri" w:eastAsia="Calibri" w:hAnsi="Calibri" w:cs="Calibri"/>
                <w:b/>
                <w:bCs/>
                <w:color w:val="1F3864"/>
                <w:sz w:val="16"/>
                <w:szCs w:val="16"/>
              </w:rPr>
              <w:t>Category</w:t>
            </w:r>
          </w:p>
        </w:tc>
        <w:tc>
          <w:tcPr>
            <w:tcW w:w="3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453E99D" w14:textId="77777777" w:rsidR="00427829" w:rsidRDefault="00000000">
            <w:r>
              <w:rPr>
                <w:rFonts w:ascii="Calibri" w:eastAsia="Calibri" w:hAnsi="Calibri" w:cs="Calibri"/>
                <w:b/>
                <w:bCs/>
                <w:color w:val="1F3864"/>
                <w:sz w:val="16"/>
                <w:szCs w:val="16"/>
              </w:rPr>
              <w:t>Requirement</w:t>
            </w:r>
          </w:p>
        </w:tc>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235D22D" w14:textId="77777777" w:rsidR="00427829" w:rsidRDefault="00000000">
            <w:r>
              <w:rPr>
                <w:rFonts w:ascii="Calibri" w:eastAsia="Calibri" w:hAnsi="Calibri" w:cs="Calibri"/>
                <w:b/>
                <w:bCs/>
                <w:color w:val="1F3864"/>
                <w:sz w:val="16"/>
                <w:szCs w:val="16"/>
              </w:rPr>
              <w:t>Acceptance Criteria</w:t>
            </w:r>
          </w:p>
        </w:tc>
      </w:tr>
      <w:tr w:rsidR="00427829" w14:paraId="704F8FEF"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EC2132" w14:textId="77777777" w:rsidR="00427829" w:rsidRDefault="00000000">
            <w:r>
              <w:rPr>
                <w:rFonts w:ascii="Calibri" w:eastAsia="Calibri" w:hAnsi="Calibri" w:cs="Calibri"/>
                <w:i/>
                <w:iCs/>
                <w:color w:val="808080"/>
                <w:sz w:val="16"/>
                <w:szCs w:val="16"/>
              </w:rPr>
              <w:t>Service Level</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C22D11" w14:textId="77777777" w:rsidR="00427829" w:rsidRDefault="00000000">
            <w:r>
              <w:rPr>
                <w:rFonts w:ascii="Calibri" w:eastAsia="Calibri" w:hAnsi="Calibri" w:cs="Calibri"/>
                <w:i/>
                <w:iCs/>
                <w:color w:val="808080"/>
                <w:sz w:val="16"/>
                <w:szCs w:val="16"/>
              </w:rPr>
              <w:t>[Requirement]</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47BDF8" w14:textId="77777777" w:rsidR="00427829" w:rsidRDefault="00000000">
            <w:r>
              <w:rPr>
                <w:rFonts w:ascii="Calibri" w:eastAsia="Calibri" w:hAnsi="Calibri" w:cs="Calibri"/>
                <w:i/>
                <w:iCs/>
                <w:color w:val="808080"/>
                <w:sz w:val="16"/>
                <w:szCs w:val="16"/>
              </w:rPr>
              <w:t>[Acceptance criteria]</w:t>
            </w:r>
          </w:p>
        </w:tc>
      </w:tr>
      <w:tr w:rsidR="00427829" w14:paraId="46757CE8"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51B08C" w14:textId="77777777" w:rsidR="00427829" w:rsidRDefault="00000000">
            <w:r>
              <w:rPr>
                <w:rFonts w:ascii="Calibri" w:eastAsia="Calibri" w:hAnsi="Calibri" w:cs="Calibri"/>
                <w:i/>
                <w:iCs/>
                <w:color w:val="808080"/>
                <w:sz w:val="16"/>
                <w:szCs w:val="16"/>
              </w:rPr>
              <w:t>Performance</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EEB3EA" w14:textId="77777777" w:rsidR="00427829" w:rsidRDefault="00000000">
            <w:r>
              <w:rPr>
                <w:rFonts w:ascii="Calibri" w:eastAsia="Calibri" w:hAnsi="Calibri" w:cs="Calibri"/>
                <w:i/>
                <w:iCs/>
                <w:color w:val="808080"/>
                <w:sz w:val="16"/>
                <w:szCs w:val="16"/>
              </w:rPr>
              <w:t>[Requirement]</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78F5AC" w14:textId="77777777" w:rsidR="00427829" w:rsidRDefault="00000000">
            <w:r>
              <w:rPr>
                <w:rFonts w:ascii="Calibri" w:eastAsia="Calibri" w:hAnsi="Calibri" w:cs="Calibri"/>
                <w:i/>
                <w:iCs/>
                <w:color w:val="808080"/>
                <w:sz w:val="16"/>
                <w:szCs w:val="16"/>
              </w:rPr>
              <w:t>[Acceptance criteria]</w:t>
            </w:r>
          </w:p>
        </w:tc>
      </w:tr>
      <w:tr w:rsidR="00427829" w14:paraId="00CC8B22"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45BDAE" w14:textId="77777777" w:rsidR="00427829" w:rsidRDefault="00000000">
            <w:r>
              <w:rPr>
                <w:rFonts w:ascii="Calibri" w:eastAsia="Calibri" w:hAnsi="Calibri" w:cs="Calibri"/>
                <w:i/>
                <w:iCs/>
                <w:color w:val="808080"/>
                <w:sz w:val="16"/>
                <w:szCs w:val="16"/>
              </w:rPr>
              <w:t>Safety</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8A772E" w14:textId="77777777" w:rsidR="00427829" w:rsidRDefault="00000000">
            <w:r>
              <w:rPr>
                <w:rFonts w:ascii="Calibri" w:eastAsia="Calibri" w:hAnsi="Calibri" w:cs="Calibri"/>
                <w:i/>
                <w:iCs/>
                <w:color w:val="808080"/>
                <w:sz w:val="16"/>
                <w:szCs w:val="16"/>
              </w:rPr>
              <w:t>[Requirement]</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50AF7AE" w14:textId="77777777" w:rsidR="00427829" w:rsidRDefault="00000000">
            <w:r>
              <w:rPr>
                <w:rFonts w:ascii="Calibri" w:eastAsia="Calibri" w:hAnsi="Calibri" w:cs="Calibri"/>
                <w:i/>
                <w:iCs/>
                <w:color w:val="808080"/>
                <w:sz w:val="16"/>
                <w:szCs w:val="16"/>
              </w:rPr>
              <w:t>[Acceptance criteria]</w:t>
            </w:r>
          </w:p>
        </w:tc>
      </w:tr>
      <w:tr w:rsidR="00427829" w14:paraId="6259CC2A"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023E51" w14:textId="77777777" w:rsidR="00427829" w:rsidRDefault="00000000">
            <w:r>
              <w:rPr>
                <w:rFonts w:ascii="Calibri" w:eastAsia="Calibri" w:hAnsi="Calibri" w:cs="Calibri"/>
                <w:i/>
                <w:iCs/>
                <w:color w:val="808080"/>
                <w:sz w:val="16"/>
                <w:szCs w:val="16"/>
              </w:rPr>
              <w:t>Compliance</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B1D6E49" w14:textId="77777777" w:rsidR="00427829" w:rsidRDefault="00000000">
            <w:r>
              <w:rPr>
                <w:rFonts w:ascii="Calibri" w:eastAsia="Calibri" w:hAnsi="Calibri" w:cs="Calibri"/>
                <w:i/>
                <w:iCs/>
                <w:color w:val="808080"/>
                <w:sz w:val="16"/>
                <w:szCs w:val="16"/>
              </w:rPr>
              <w:t>[Requirement]</w:t>
            </w:r>
          </w:p>
        </w:tc>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1CC90C" w14:textId="77777777" w:rsidR="00427829" w:rsidRDefault="00000000">
            <w:r>
              <w:rPr>
                <w:rFonts w:ascii="Calibri" w:eastAsia="Calibri" w:hAnsi="Calibri" w:cs="Calibri"/>
                <w:i/>
                <w:iCs/>
                <w:color w:val="808080"/>
                <w:sz w:val="16"/>
                <w:szCs w:val="16"/>
              </w:rPr>
              <w:t>[Acceptance criteria]</w:t>
            </w:r>
          </w:p>
        </w:tc>
      </w:tr>
    </w:tbl>
    <w:p w14:paraId="29FA5C4C" w14:textId="33752E9E" w:rsidR="00427829" w:rsidRDefault="00427829"/>
    <w:p w14:paraId="04B39ED0" w14:textId="77777777" w:rsidR="00427829" w:rsidRDefault="00000000">
      <w:pPr>
        <w:pBdr>
          <w:bottom w:val="single" w:sz="6" w:space="4" w:color="1F3864"/>
        </w:pBdr>
        <w:spacing w:before="360" w:after="120"/>
      </w:pPr>
      <w:r>
        <w:rPr>
          <w:rFonts w:ascii="Calibri" w:eastAsia="Calibri" w:hAnsi="Calibri" w:cs="Calibri"/>
          <w:b/>
          <w:bCs/>
          <w:color w:val="1F3864"/>
          <w:sz w:val="26"/>
          <w:szCs w:val="26"/>
        </w:rPr>
        <w:t>8. Requirements Detail Register</w:t>
      </w:r>
    </w:p>
    <w:p w14:paraId="79E044CF" w14:textId="77777777" w:rsidR="00427829" w:rsidRPr="001B2ABF" w:rsidRDefault="00000000">
      <w:pPr>
        <w:spacing w:after="120"/>
        <w:rPr>
          <w:lang w:val="en-GB"/>
        </w:rPr>
      </w:pPr>
      <w:r w:rsidRPr="001B2ABF">
        <w:rPr>
          <w:rFonts w:ascii="Calibri" w:eastAsia="Calibri" w:hAnsi="Calibri" w:cs="Calibri"/>
          <w:i/>
          <w:iCs/>
          <w:color w:val="44546A"/>
          <w:sz w:val="18"/>
          <w:szCs w:val="18"/>
          <w:lang w:val="en-GB"/>
        </w:rPr>
        <w:t>Consolidated detail for each requirement across all categories above. This detail feeds the separate Requirements Traceability Matrix, which tracks each requirement through design, delivery, and verification.</w:t>
      </w:r>
    </w:p>
    <w:tbl>
      <w:tblPr>
        <w:tblW w:w="10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600"/>
        <w:gridCol w:w="1800"/>
        <w:gridCol w:w="2200"/>
        <w:gridCol w:w="2400"/>
      </w:tblGrid>
      <w:tr w:rsidR="00427829" w14:paraId="36667D21"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BBCC2B2" w14:textId="77777777" w:rsidR="00427829" w:rsidRDefault="00000000">
            <w:r>
              <w:rPr>
                <w:rFonts w:ascii="Calibri" w:eastAsia="Calibri" w:hAnsi="Calibri" w:cs="Calibri"/>
                <w:b/>
                <w:bCs/>
                <w:color w:val="1F3864"/>
                <w:sz w:val="16"/>
                <w:szCs w:val="16"/>
              </w:rPr>
              <w:t>Req. ID</w:t>
            </w:r>
          </w:p>
        </w:tc>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385E622" w14:textId="77777777" w:rsidR="00427829" w:rsidRDefault="00000000">
            <w:r>
              <w:rPr>
                <w:rFonts w:ascii="Calibri" w:eastAsia="Calibri" w:hAnsi="Calibri" w:cs="Calibri"/>
                <w:b/>
                <w:bCs/>
                <w:color w:val="1F3864"/>
                <w:sz w:val="16"/>
                <w:szCs w:val="16"/>
              </w:rPr>
              <w:t>Description</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2DA540F" w14:textId="77777777" w:rsidR="00427829" w:rsidRDefault="00000000">
            <w:r>
              <w:rPr>
                <w:rFonts w:ascii="Calibri" w:eastAsia="Calibri" w:hAnsi="Calibri" w:cs="Calibri"/>
                <w:b/>
                <w:bCs/>
                <w:color w:val="1F3864"/>
                <w:sz w:val="16"/>
                <w:szCs w:val="16"/>
              </w:rPr>
              <w:t>Source</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CD795A5" w14:textId="77777777" w:rsidR="00427829" w:rsidRDefault="00000000">
            <w:r>
              <w:rPr>
                <w:rFonts w:ascii="Calibri" w:eastAsia="Calibri" w:hAnsi="Calibri" w:cs="Calibri"/>
                <w:b/>
                <w:bCs/>
                <w:color w:val="1F3864"/>
                <w:sz w:val="16"/>
                <w:szCs w:val="16"/>
              </w:rPr>
              <w:t>Priority / Rationale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594BEC0" w14:textId="77777777" w:rsidR="00427829" w:rsidRDefault="00000000">
            <w:r>
              <w:rPr>
                <w:rFonts w:ascii="Calibri" w:eastAsia="Calibri" w:hAnsi="Calibri" w:cs="Calibri"/>
                <w:b/>
                <w:bCs/>
                <w:color w:val="1F3864"/>
                <w:sz w:val="16"/>
                <w:szCs w:val="16"/>
              </w:rPr>
              <w:t>Assumptions / Constraints</w:t>
            </w:r>
          </w:p>
        </w:tc>
      </w:tr>
      <w:tr w:rsidR="00427829" w14:paraId="1E119097"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DB295E" w14:textId="77777777" w:rsidR="00427829" w:rsidRDefault="00000000">
            <w:r>
              <w:rPr>
                <w:rFonts w:ascii="Calibri" w:eastAsia="Calibri" w:hAnsi="Calibri" w:cs="Calibri"/>
                <w:i/>
                <w:iCs/>
                <w:color w:val="808080"/>
                <w:sz w:val="16"/>
                <w:szCs w:val="16"/>
              </w:rPr>
              <w:t>[ID]</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6CEAE7A" w14:textId="77777777" w:rsidR="00427829" w:rsidRDefault="00000000">
            <w:r>
              <w:rPr>
                <w:rFonts w:ascii="Calibri" w:eastAsia="Calibri" w:hAnsi="Calibri" w:cs="Calibri"/>
                <w:i/>
                <w:iCs/>
                <w:color w:val="808080"/>
                <w:sz w:val="16"/>
                <w:szCs w:val="16"/>
              </w:rPr>
              <w:t>[Brief description]</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208420F" w14:textId="77777777" w:rsidR="00427829" w:rsidRDefault="00000000">
            <w:r>
              <w:rPr>
                <w:rFonts w:ascii="Calibri" w:eastAsia="Calibri" w:hAnsi="Calibri" w:cs="Calibri"/>
                <w:i/>
                <w:iCs/>
                <w:color w:val="808080"/>
                <w:sz w:val="16"/>
                <w:szCs w:val="16"/>
              </w:rPr>
              <w:t>[Who raised it]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DAF4B9" w14:textId="77777777" w:rsidR="00427829" w:rsidRDefault="00000000">
            <w:r>
              <w:rPr>
                <w:rFonts w:ascii="Calibri" w:eastAsia="Calibri" w:hAnsi="Calibri" w:cs="Calibri"/>
                <w:i/>
                <w:iCs/>
                <w:color w:val="808080"/>
                <w:sz w:val="16"/>
                <w:szCs w:val="16"/>
              </w:rPr>
              <w:t>[Priority + rationale]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EB0452" w14:textId="77777777" w:rsidR="00427829" w:rsidRDefault="00000000">
            <w:r>
              <w:rPr>
                <w:rFonts w:ascii="Calibri" w:eastAsia="Calibri" w:hAnsi="Calibri" w:cs="Calibri"/>
                <w:i/>
                <w:iCs/>
                <w:color w:val="808080"/>
                <w:sz w:val="16"/>
                <w:szCs w:val="16"/>
              </w:rPr>
              <w:t>[Assumptions / constraints]</w:t>
            </w:r>
          </w:p>
        </w:tc>
      </w:tr>
      <w:tr w:rsidR="00427829" w14:paraId="1A6654BB"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E4B052" w14:textId="77777777" w:rsidR="00427829" w:rsidRDefault="00000000">
            <w:r>
              <w:rPr>
                <w:rFonts w:ascii="Calibri" w:eastAsia="Calibri" w:hAnsi="Calibri" w:cs="Calibri"/>
                <w:i/>
                <w:iCs/>
                <w:color w:val="808080"/>
                <w:sz w:val="16"/>
                <w:szCs w:val="16"/>
              </w:rPr>
              <w:t>[ID]</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4D0DDC" w14:textId="77777777" w:rsidR="00427829" w:rsidRDefault="00000000">
            <w:r>
              <w:rPr>
                <w:rFonts w:ascii="Calibri" w:eastAsia="Calibri" w:hAnsi="Calibri" w:cs="Calibri"/>
                <w:i/>
                <w:iCs/>
                <w:color w:val="808080"/>
                <w:sz w:val="16"/>
                <w:szCs w:val="16"/>
              </w:rPr>
              <w:t>[Brief description]</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19831E" w14:textId="77777777" w:rsidR="00427829" w:rsidRDefault="00000000">
            <w:r>
              <w:rPr>
                <w:rFonts w:ascii="Calibri" w:eastAsia="Calibri" w:hAnsi="Calibri" w:cs="Calibri"/>
                <w:i/>
                <w:iCs/>
                <w:color w:val="808080"/>
                <w:sz w:val="16"/>
                <w:szCs w:val="16"/>
              </w:rPr>
              <w:t>[Who raised it]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C7F9B4" w14:textId="77777777" w:rsidR="00427829" w:rsidRDefault="00000000">
            <w:r>
              <w:rPr>
                <w:rFonts w:ascii="Calibri" w:eastAsia="Calibri" w:hAnsi="Calibri" w:cs="Calibri"/>
                <w:i/>
                <w:iCs/>
                <w:color w:val="808080"/>
                <w:sz w:val="16"/>
                <w:szCs w:val="16"/>
              </w:rPr>
              <w:t>[Priority + rationale]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C34621" w14:textId="77777777" w:rsidR="00427829" w:rsidRDefault="00000000">
            <w:r>
              <w:rPr>
                <w:rFonts w:ascii="Calibri" w:eastAsia="Calibri" w:hAnsi="Calibri" w:cs="Calibri"/>
                <w:i/>
                <w:iCs/>
                <w:color w:val="808080"/>
                <w:sz w:val="16"/>
                <w:szCs w:val="16"/>
              </w:rPr>
              <w:t>[Assumptions / constraints]</w:t>
            </w:r>
          </w:p>
        </w:tc>
      </w:tr>
      <w:tr w:rsidR="00427829" w14:paraId="631B551A"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CD3D68" w14:textId="77777777" w:rsidR="00427829" w:rsidRDefault="00000000">
            <w:r>
              <w:rPr>
                <w:rFonts w:ascii="Calibri" w:eastAsia="Calibri" w:hAnsi="Calibri" w:cs="Calibri"/>
                <w:i/>
                <w:iCs/>
                <w:color w:val="808080"/>
                <w:sz w:val="16"/>
                <w:szCs w:val="16"/>
              </w:rPr>
              <w:t>[ID]</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B9B6D0" w14:textId="77777777" w:rsidR="00427829" w:rsidRDefault="00000000">
            <w:r>
              <w:rPr>
                <w:rFonts w:ascii="Calibri" w:eastAsia="Calibri" w:hAnsi="Calibri" w:cs="Calibri"/>
                <w:i/>
                <w:iCs/>
                <w:color w:val="808080"/>
                <w:sz w:val="16"/>
                <w:szCs w:val="16"/>
              </w:rPr>
              <w:t>[Brief description]</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A74951" w14:textId="77777777" w:rsidR="00427829" w:rsidRDefault="00000000">
            <w:r>
              <w:rPr>
                <w:rFonts w:ascii="Calibri" w:eastAsia="Calibri" w:hAnsi="Calibri" w:cs="Calibri"/>
                <w:i/>
                <w:iCs/>
                <w:color w:val="808080"/>
                <w:sz w:val="16"/>
                <w:szCs w:val="16"/>
              </w:rPr>
              <w:t>[Who raised it]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5B476BA" w14:textId="77777777" w:rsidR="00427829" w:rsidRDefault="00000000">
            <w:r>
              <w:rPr>
                <w:rFonts w:ascii="Calibri" w:eastAsia="Calibri" w:hAnsi="Calibri" w:cs="Calibri"/>
                <w:i/>
                <w:iCs/>
                <w:color w:val="808080"/>
                <w:sz w:val="16"/>
                <w:szCs w:val="16"/>
              </w:rPr>
              <w:t>[Priority + rationale]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3B904B" w14:textId="77777777" w:rsidR="00427829" w:rsidRDefault="00000000">
            <w:r>
              <w:rPr>
                <w:rFonts w:ascii="Calibri" w:eastAsia="Calibri" w:hAnsi="Calibri" w:cs="Calibri"/>
                <w:i/>
                <w:iCs/>
                <w:color w:val="808080"/>
                <w:sz w:val="16"/>
                <w:szCs w:val="16"/>
              </w:rPr>
              <w:t>[Assumptions / constraints]</w:t>
            </w:r>
          </w:p>
        </w:tc>
      </w:tr>
    </w:tbl>
    <w:p w14:paraId="2A9CA7B4" w14:textId="318A4209" w:rsidR="00427829" w:rsidRDefault="00427829"/>
    <w:p w14:paraId="56DA7563" w14:textId="77777777" w:rsidR="00427829" w:rsidRDefault="00000000">
      <w:pPr>
        <w:pBdr>
          <w:bottom w:val="single" w:sz="6" w:space="4" w:color="1F3864"/>
        </w:pBdr>
        <w:spacing w:before="360" w:after="120"/>
      </w:pPr>
      <w:r>
        <w:rPr>
          <w:rFonts w:ascii="Calibri" w:eastAsia="Calibri" w:hAnsi="Calibri" w:cs="Calibri"/>
          <w:b/>
          <w:bCs/>
          <w:color w:val="1F3864"/>
          <w:sz w:val="26"/>
          <w:szCs w:val="26"/>
        </w:rPr>
        <w:t>9. Assumptions &amp; Constraints</w:t>
      </w:r>
    </w:p>
    <w:p w14:paraId="15D63E5E" w14:textId="77777777" w:rsidR="00427829" w:rsidRDefault="00000000">
      <w:pPr>
        <w:spacing w:after="40"/>
      </w:pPr>
      <w:r>
        <w:rPr>
          <w:rFonts w:ascii="Calibri" w:eastAsia="Calibri" w:hAnsi="Calibri" w:cs="Calibri"/>
          <w:b/>
          <w:bCs/>
          <w:color w:val="1F3864"/>
        </w:rPr>
        <w:t>Assumptions:</w:t>
      </w:r>
    </w:p>
    <w:p w14:paraId="57236919" w14:textId="77777777" w:rsidR="00427829" w:rsidRPr="001B2ABF" w:rsidRDefault="00000000">
      <w:pPr>
        <w:spacing w:after="200"/>
        <w:rPr>
          <w:lang w:val="en-GB"/>
        </w:rPr>
      </w:pPr>
      <w:r w:rsidRPr="001B2ABF">
        <w:rPr>
          <w:rFonts w:ascii="Calibri" w:eastAsia="Calibri" w:hAnsi="Calibri" w:cs="Calibri"/>
          <w:i/>
          <w:iCs/>
          <w:color w:val="808080"/>
          <w:lang w:val="en-GB"/>
        </w:rPr>
        <w:t>[Factors considered true without proof for requirements gathering]</w:t>
      </w:r>
    </w:p>
    <w:p w14:paraId="0483D2D4" w14:textId="77777777" w:rsidR="00427829" w:rsidRPr="001B2ABF" w:rsidRDefault="00000000">
      <w:pPr>
        <w:spacing w:after="40"/>
        <w:rPr>
          <w:lang w:val="en-GB"/>
        </w:rPr>
      </w:pPr>
      <w:r w:rsidRPr="001B2ABF">
        <w:rPr>
          <w:rFonts w:ascii="Calibri" w:eastAsia="Calibri" w:hAnsi="Calibri" w:cs="Calibri"/>
          <w:b/>
          <w:bCs/>
          <w:color w:val="1F3864"/>
          <w:lang w:val="en-GB"/>
        </w:rPr>
        <w:t>Constraints:</w:t>
      </w:r>
    </w:p>
    <w:p w14:paraId="503BD453" w14:textId="77777777" w:rsidR="00427829" w:rsidRDefault="00000000">
      <w:pPr>
        <w:spacing w:after="200"/>
        <w:rPr>
          <w:rFonts w:ascii="Calibri" w:eastAsia="Calibri" w:hAnsi="Calibri" w:cs="Calibri"/>
          <w:i/>
          <w:iCs/>
          <w:color w:val="808080"/>
          <w:lang w:val="en-GB"/>
        </w:rPr>
      </w:pPr>
      <w:r w:rsidRPr="001B2ABF">
        <w:rPr>
          <w:rFonts w:ascii="Calibri" w:eastAsia="Calibri" w:hAnsi="Calibri" w:cs="Calibri"/>
          <w:i/>
          <w:iCs/>
          <w:color w:val="808080"/>
          <w:lang w:val="en-GB"/>
        </w:rPr>
        <w:t>[Limitations affecting requirements — time, budget, technology, regulatory, etc.]</w:t>
      </w:r>
    </w:p>
    <w:p w14:paraId="3DB223C5" w14:textId="761322C4" w:rsidR="001B2ABF" w:rsidRDefault="001B2ABF">
      <w:pPr>
        <w:rPr>
          <w:rFonts w:ascii="Calibri" w:eastAsia="Calibri" w:hAnsi="Calibri" w:cs="Calibri"/>
          <w:i/>
          <w:iCs/>
          <w:color w:val="808080"/>
          <w:lang w:val="en-GB"/>
        </w:rPr>
      </w:pPr>
      <w:r>
        <w:rPr>
          <w:rFonts w:ascii="Calibri" w:eastAsia="Calibri" w:hAnsi="Calibri" w:cs="Calibri"/>
          <w:i/>
          <w:iCs/>
          <w:color w:val="808080"/>
          <w:lang w:val="en-GB"/>
        </w:rPr>
        <w:br w:type="page"/>
      </w:r>
    </w:p>
    <w:p w14:paraId="5729B01D" w14:textId="77777777" w:rsidR="001B2ABF" w:rsidRPr="001B2ABF" w:rsidRDefault="001B2ABF">
      <w:pPr>
        <w:spacing w:after="200"/>
        <w:rPr>
          <w:lang w:val="en-GB"/>
        </w:rPr>
      </w:pPr>
    </w:p>
    <w:p w14:paraId="224D4EAB" w14:textId="77777777" w:rsidR="00427829" w:rsidRDefault="00000000">
      <w:pPr>
        <w:pBdr>
          <w:bottom w:val="single" w:sz="6" w:space="4" w:color="1F3864"/>
        </w:pBdr>
        <w:spacing w:before="360" w:after="120"/>
      </w:pPr>
      <w:r>
        <w:rPr>
          <w:rFonts w:ascii="Calibri" w:eastAsia="Calibri" w:hAnsi="Calibri" w:cs="Calibri"/>
          <w:b/>
          <w:bCs/>
          <w:color w:val="1F3864"/>
          <w:sz w:val="26"/>
          <w:szCs w:val="26"/>
        </w:rPr>
        <w:t>10.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600"/>
      </w:tblGrid>
      <w:tr w:rsidR="00427829" w14:paraId="0639BF64"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ACFB9C9" w14:textId="77777777" w:rsidR="00427829"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E170851" w14:textId="77777777" w:rsidR="00427829"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4A70363" w14:textId="77777777" w:rsidR="00427829" w:rsidRDefault="00000000">
            <w:r>
              <w:rPr>
                <w:rFonts w:ascii="Calibri" w:eastAsia="Calibri" w:hAnsi="Calibri" w:cs="Calibri"/>
                <w:b/>
                <w:bCs/>
                <w:color w:val="1F3864"/>
                <w:sz w:val="16"/>
                <w:szCs w:val="16"/>
              </w:rPr>
              <w:t>Date</w:t>
            </w:r>
          </w:p>
        </w:tc>
      </w:tr>
      <w:tr w:rsidR="00427829" w14:paraId="750EF51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700B4F" w14:textId="77777777" w:rsidR="00427829"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6EC771" w14:textId="77777777" w:rsidR="00427829" w:rsidRDefault="00427829"/>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E609B3" w14:textId="77777777" w:rsidR="00427829" w:rsidRDefault="00427829"/>
        </w:tc>
      </w:tr>
      <w:tr w:rsidR="00427829" w14:paraId="3AE2ADB3"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DD3DC2" w14:textId="77777777" w:rsidR="00427829" w:rsidRDefault="00000000">
            <w:r>
              <w:rPr>
                <w:rFonts w:ascii="Calibri" w:eastAsia="Calibri" w:hAnsi="Calibri" w:cs="Calibri"/>
                <w:i/>
                <w:iCs/>
                <w:color w:val="808080"/>
                <w:sz w:val="16"/>
                <w:szCs w:val="16"/>
              </w:rPr>
              <w:t>[Business Analyst / Requirements Owner]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97238E" w14:textId="77777777" w:rsidR="00427829" w:rsidRDefault="00427829"/>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3BBD87" w14:textId="77777777" w:rsidR="00427829" w:rsidRDefault="00427829"/>
        </w:tc>
      </w:tr>
      <w:tr w:rsidR="00427829" w14:paraId="33618A82"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52E74B6" w14:textId="77777777" w:rsidR="00427829" w:rsidRDefault="00000000">
            <w:r>
              <w:rPr>
                <w:rFonts w:ascii="Calibri" w:eastAsia="Calibri" w:hAnsi="Calibri" w:cs="Calibri"/>
                <w:i/>
                <w:iCs/>
                <w:color w:val="808080"/>
                <w:sz w:val="16"/>
                <w:szCs w:val="16"/>
              </w:rPr>
              <w:t>[Key Stakeholder]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4024F1" w14:textId="77777777" w:rsidR="00427829" w:rsidRDefault="00427829"/>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D5D537" w14:textId="77777777" w:rsidR="00427829" w:rsidRDefault="00427829"/>
        </w:tc>
      </w:tr>
    </w:tbl>
    <w:p w14:paraId="400B5A71" w14:textId="77777777" w:rsidR="00427829" w:rsidRDefault="00427829"/>
    <w:p w14:paraId="0E998A41" w14:textId="77777777" w:rsidR="00427829" w:rsidRDefault="00000000">
      <w:pPr>
        <w:pBdr>
          <w:bottom w:val="single" w:sz="6" w:space="4" w:color="1F3864"/>
        </w:pBdr>
        <w:spacing w:before="360" w:after="120"/>
      </w:pPr>
      <w:r>
        <w:rPr>
          <w:rFonts w:ascii="Calibri" w:eastAsia="Calibri" w:hAnsi="Calibri" w:cs="Calibri"/>
          <w:b/>
          <w:bCs/>
          <w:color w:val="1F3864"/>
          <w:sz w:val="26"/>
          <w:szCs w:val="26"/>
        </w:rPr>
        <w:t>11.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2400"/>
        <w:gridCol w:w="2000"/>
      </w:tblGrid>
      <w:tr w:rsidR="00427829" w14:paraId="7C8DBDE6"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35993FD" w14:textId="77777777" w:rsidR="00427829"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E8F297B" w14:textId="77777777" w:rsidR="00427829"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536FB9F" w14:textId="77777777" w:rsidR="00427829"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95FD57B" w14:textId="77777777" w:rsidR="00427829" w:rsidRDefault="00000000">
            <w:r>
              <w:rPr>
                <w:rFonts w:ascii="Calibri" w:eastAsia="Calibri" w:hAnsi="Calibri" w:cs="Calibri"/>
                <w:b/>
                <w:bCs/>
                <w:color w:val="1F3864"/>
                <w:sz w:val="16"/>
                <w:szCs w:val="16"/>
              </w:rPr>
              <w:t>Change Description</w:t>
            </w:r>
          </w:p>
        </w:tc>
      </w:tr>
      <w:tr w:rsidR="00427829" w14:paraId="6759C4D5"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4BB282C" w14:textId="77777777" w:rsidR="00427829"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01177E" w14:textId="77777777" w:rsidR="00427829"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EF321C" w14:textId="77777777" w:rsidR="00427829"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624765" w14:textId="77777777" w:rsidR="00427829" w:rsidRDefault="00000000">
            <w:r>
              <w:rPr>
                <w:rFonts w:ascii="Calibri" w:eastAsia="Calibri" w:hAnsi="Calibri" w:cs="Calibri"/>
                <w:i/>
                <w:iCs/>
                <w:color w:val="808080"/>
                <w:sz w:val="16"/>
                <w:szCs w:val="16"/>
              </w:rPr>
              <w:t>Initial draft</w:t>
            </w:r>
          </w:p>
        </w:tc>
      </w:tr>
    </w:tbl>
    <w:p w14:paraId="79E102BB" w14:textId="77777777" w:rsidR="00C5332C" w:rsidRDefault="00C5332C"/>
    <w:sectPr w:rsidR="00C5332C">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C894D" w14:textId="77777777" w:rsidR="00C5332C" w:rsidRDefault="00C5332C">
      <w:r>
        <w:separator/>
      </w:r>
    </w:p>
  </w:endnote>
  <w:endnote w:type="continuationSeparator" w:id="0">
    <w:p w14:paraId="68E2B2C1" w14:textId="77777777" w:rsidR="00C5332C" w:rsidRDefault="00C5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9BEC" w14:textId="77777777" w:rsidR="00427829"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4B0E6993" w14:textId="77777777" w:rsidR="00427829"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1B2ABF">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1B2ABF">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3CF08" w14:textId="77777777" w:rsidR="00C5332C" w:rsidRDefault="00C5332C">
      <w:r>
        <w:separator/>
      </w:r>
    </w:p>
  </w:footnote>
  <w:footnote w:type="continuationSeparator" w:id="0">
    <w:p w14:paraId="59C0EF88" w14:textId="77777777" w:rsidR="00C5332C" w:rsidRDefault="00C5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0895" w14:textId="77777777" w:rsidR="00427829" w:rsidRDefault="00000000">
    <w:pPr>
      <w:pBdr>
        <w:bottom w:val="single" w:sz="4" w:space="4" w:color="BFBFBF"/>
      </w:pBdr>
      <w:jc w:val="right"/>
    </w:pPr>
    <w:r>
      <w:rPr>
        <w:noProof/>
      </w:rPr>
      <w:drawing>
        <wp:inline distT="0" distB="0" distL="0" distR="0" wp14:anchorId="79647600" wp14:editId="1E0FD4EA">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4029B"/>
    <w:multiLevelType w:val="hybridMultilevel"/>
    <w:tmpl w:val="3230DBC4"/>
    <w:lvl w:ilvl="0" w:tplc="6868CC96">
      <w:start w:val="1"/>
      <w:numFmt w:val="bullet"/>
      <w:lvlText w:val="●"/>
      <w:lvlJc w:val="left"/>
      <w:pPr>
        <w:ind w:left="720" w:hanging="360"/>
      </w:pPr>
    </w:lvl>
    <w:lvl w:ilvl="1" w:tplc="331C3E7E">
      <w:start w:val="1"/>
      <w:numFmt w:val="bullet"/>
      <w:lvlText w:val="○"/>
      <w:lvlJc w:val="left"/>
      <w:pPr>
        <w:ind w:left="1440" w:hanging="360"/>
      </w:pPr>
    </w:lvl>
    <w:lvl w:ilvl="2" w:tplc="E662CB18">
      <w:start w:val="1"/>
      <w:numFmt w:val="bullet"/>
      <w:lvlText w:val="■"/>
      <w:lvlJc w:val="left"/>
      <w:pPr>
        <w:ind w:left="2160" w:hanging="360"/>
      </w:pPr>
    </w:lvl>
    <w:lvl w:ilvl="3" w:tplc="DF16E8EC">
      <w:start w:val="1"/>
      <w:numFmt w:val="bullet"/>
      <w:lvlText w:val="●"/>
      <w:lvlJc w:val="left"/>
      <w:pPr>
        <w:ind w:left="2880" w:hanging="360"/>
      </w:pPr>
    </w:lvl>
    <w:lvl w:ilvl="4" w:tplc="53CE771E">
      <w:start w:val="1"/>
      <w:numFmt w:val="bullet"/>
      <w:lvlText w:val="○"/>
      <w:lvlJc w:val="left"/>
      <w:pPr>
        <w:ind w:left="3600" w:hanging="360"/>
      </w:pPr>
    </w:lvl>
    <w:lvl w:ilvl="5" w:tplc="5B3A327C">
      <w:start w:val="1"/>
      <w:numFmt w:val="bullet"/>
      <w:lvlText w:val="■"/>
      <w:lvlJc w:val="left"/>
      <w:pPr>
        <w:ind w:left="4320" w:hanging="360"/>
      </w:pPr>
    </w:lvl>
    <w:lvl w:ilvl="6" w:tplc="22D23A60">
      <w:start w:val="1"/>
      <w:numFmt w:val="bullet"/>
      <w:lvlText w:val="●"/>
      <w:lvlJc w:val="left"/>
      <w:pPr>
        <w:ind w:left="5040" w:hanging="360"/>
      </w:pPr>
    </w:lvl>
    <w:lvl w:ilvl="7" w:tplc="E0465FEC">
      <w:start w:val="1"/>
      <w:numFmt w:val="bullet"/>
      <w:lvlText w:val="●"/>
      <w:lvlJc w:val="left"/>
      <w:pPr>
        <w:ind w:left="5760" w:hanging="360"/>
      </w:pPr>
    </w:lvl>
    <w:lvl w:ilvl="8" w:tplc="78FA87E8">
      <w:start w:val="1"/>
      <w:numFmt w:val="bullet"/>
      <w:lvlText w:val="●"/>
      <w:lvlJc w:val="left"/>
      <w:pPr>
        <w:ind w:left="6480" w:hanging="360"/>
      </w:pPr>
    </w:lvl>
  </w:abstractNum>
  <w:num w:numId="1" w16cid:durableId="1482081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829"/>
    <w:rsid w:val="00057824"/>
    <w:rsid w:val="001B2ABF"/>
    <w:rsid w:val="00427829"/>
    <w:rsid w:val="00C533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FD22"/>
  <w15:docId w15:val="{BB40623F-5EB1-40CD-A37B-128CAAE8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B5465-2F7F-4E02-A988-92E50A62F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752</Words>
  <Characters>4136</Characters>
  <Application>Microsoft Office Word</Application>
  <DocSecurity>0</DocSecurity>
  <Lines>34</Lines>
  <Paragraphs>9</Paragraphs>
  <ScaleCrop>false</ScaleCrop>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2026-07-05T17:26:00Z</dcterms:created>
  <dcterms:modified xsi:type="dcterms:W3CDTF">2026-07-05T17:26:00Z</dcterms:modified>
</cp:coreProperties>
</file>